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6A" w:rsidRPr="00C5166A" w:rsidRDefault="00C5166A" w:rsidP="00C5166A">
      <w:pPr>
        <w:tabs>
          <w:tab w:val="left" w:pos="6330"/>
        </w:tabs>
        <w:spacing w:after="0" w:line="240" w:lineRule="auto"/>
        <w:jc w:val="center"/>
        <w:rPr>
          <w:rFonts w:ascii="Verdana" w:eastAsia="Times New Roman" w:hAnsi="Verdana"/>
          <w:b/>
          <w:sz w:val="26"/>
          <w:szCs w:val="26"/>
          <w:u w:val="single"/>
          <w:lang w:eastAsia="uk-UA"/>
        </w:rPr>
      </w:pPr>
    </w:p>
    <w:p w:rsidR="001B0D53" w:rsidRPr="00C5166A" w:rsidRDefault="001B0D53" w:rsidP="001B0D53">
      <w:pPr>
        <w:tabs>
          <w:tab w:val="left" w:pos="6330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uk-UA"/>
        </w:rPr>
      </w:pPr>
      <w:r w:rsidRPr="00C5166A">
        <w:rPr>
          <w:rFonts w:ascii="Verdana" w:eastAsia="Times New Roman" w:hAnsi="Verdana"/>
          <w:b/>
          <w:sz w:val="26"/>
          <w:szCs w:val="26"/>
          <w:u w:val="single"/>
          <w:lang w:eastAsia="uk-UA"/>
        </w:rPr>
        <w:t>ПРИВАТНЕ АКЦІОНЕРНЕ ТОВАРИСТВО</w:t>
      </w:r>
      <w:r w:rsidRPr="00C5166A">
        <w:rPr>
          <w:rFonts w:ascii="Verdana" w:eastAsia="Times New Roman" w:hAnsi="Verdana"/>
          <w:b/>
          <w:sz w:val="26"/>
          <w:szCs w:val="26"/>
          <w:u w:val="single"/>
          <w:lang w:val="ru-RU" w:eastAsia="uk-UA"/>
        </w:rPr>
        <w:t xml:space="preserve"> </w:t>
      </w:r>
      <w:r w:rsidRPr="00C5166A">
        <w:rPr>
          <w:rFonts w:ascii="Verdana" w:eastAsia="Times New Roman" w:hAnsi="Verdana"/>
          <w:b/>
          <w:sz w:val="26"/>
          <w:szCs w:val="26"/>
          <w:u w:val="single"/>
          <w:lang w:eastAsia="uk-UA"/>
        </w:rPr>
        <w:t>«ШПАНІВАГРОЦУКОР»</w:t>
      </w:r>
      <w:r w:rsidRPr="00C5166A">
        <w:rPr>
          <w:rFonts w:ascii="Verdana" w:eastAsia="Times New Roman" w:hAnsi="Verdana"/>
          <w:b/>
          <w:sz w:val="26"/>
          <w:szCs w:val="26"/>
          <w:u w:val="single"/>
          <w:lang w:val="ru-RU" w:eastAsia="uk-UA"/>
        </w:rPr>
        <w:br/>
      </w:r>
      <w:r w:rsidRPr="00C5166A">
        <w:rPr>
          <w:rFonts w:ascii="Verdana" w:eastAsia="Times New Roman" w:hAnsi="Verdana"/>
          <w:sz w:val="20"/>
          <w:szCs w:val="20"/>
          <w:lang w:eastAsia="uk-UA"/>
        </w:rPr>
        <w:t xml:space="preserve">Рівненська обл., Рівненський р-н, </w:t>
      </w:r>
      <w:proofErr w:type="spellStart"/>
      <w:r w:rsidRPr="00C5166A">
        <w:rPr>
          <w:rFonts w:ascii="Verdana" w:eastAsia="Times New Roman" w:hAnsi="Verdana"/>
          <w:sz w:val="20"/>
          <w:szCs w:val="20"/>
          <w:lang w:eastAsia="uk-UA"/>
        </w:rPr>
        <w:t>с.Великий</w:t>
      </w:r>
      <w:proofErr w:type="spellEnd"/>
      <w:r w:rsidRPr="00C5166A">
        <w:rPr>
          <w:rFonts w:ascii="Verdana" w:eastAsia="Times New Roman" w:hAnsi="Verdana"/>
          <w:sz w:val="20"/>
          <w:szCs w:val="20"/>
          <w:lang w:eastAsia="uk-UA"/>
        </w:rPr>
        <w:t xml:space="preserve"> Олексин</w:t>
      </w:r>
    </w:p>
    <w:p w:rsidR="001B0D53" w:rsidRPr="00C5166A" w:rsidRDefault="001B0D53" w:rsidP="001B0D53">
      <w:pPr>
        <w:pBdr>
          <w:bottom w:val="single" w:sz="12" w:space="1" w:color="auto"/>
        </w:pBd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ru-RU" w:eastAsia="uk-UA"/>
        </w:rPr>
      </w:pPr>
      <w:r w:rsidRPr="000863E8">
        <w:rPr>
          <w:rFonts w:ascii="Verdana" w:eastAsia="Times New Roman" w:hAnsi="Verdana"/>
          <w:sz w:val="20"/>
          <w:szCs w:val="20"/>
          <w:lang w:eastAsia="uk-UA"/>
        </w:rPr>
        <w:t xml:space="preserve">П/р 26002392667200 в ПАТ "УКРСИББАНК", </w:t>
      </w:r>
      <w:proofErr w:type="spellStart"/>
      <w:r w:rsidRPr="000863E8">
        <w:rPr>
          <w:rFonts w:ascii="Verdana" w:eastAsia="Times New Roman" w:hAnsi="Verdana"/>
          <w:sz w:val="20"/>
          <w:szCs w:val="20"/>
          <w:lang w:eastAsia="uk-UA"/>
        </w:rPr>
        <w:t>м.Харків</w:t>
      </w:r>
      <w:proofErr w:type="spellEnd"/>
      <w:r w:rsidRPr="000863E8">
        <w:rPr>
          <w:rFonts w:ascii="Verdana" w:eastAsia="Times New Roman" w:hAnsi="Verdana"/>
          <w:sz w:val="20"/>
          <w:szCs w:val="20"/>
          <w:lang w:eastAsia="uk-UA"/>
        </w:rPr>
        <w:t>, МФО 351005,</w:t>
      </w:r>
      <w:r>
        <w:rPr>
          <w:rFonts w:ascii="Verdana" w:eastAsia="Times New Roman" w:hAnsi="Verdana"/>
          <w:sz w:val="20"/>
          <w:szCs w:val="20"/>
          <w:lang w:eastAsia="uk-UA"/>
        </w:rPr>
        <w:t xml:space="preserve"> </w:t>
      </w:r>
      <w:r w:rsidRPr="00C5166A">
        <w:rPr>
          <w:rFonts w:ascii="Verdana" w:eastAsia="Times New Roman" w:hAnsi="Verdana"/>
          <w:sz w:val="20"/>
          <w:szCs w:val="20"/>
          <w:lang w:eastAsia="uk-UA"/>
        </w:rPr>
        <w:t>ЄДРПОУ 31620321</w:t>
      </w:r>
    </w:p>
    <w:p w:rsidR="00C5166A" w:rsidRPr="00C5166A" w:rsidRDefault="00C5166A" w:rsidP="00C5166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val="ru-RU" w:eastAsia="uk-UA"/>
        </w:rPr>
      </w:pPr>
      <w:bookmarkStart w:id="0" w:name="_GoBack"/>
      <w:bookmarkEnd w:id="0"/>
    </w:p>
    <w:p w:rsidR="00C5166A" w:rsidRPr="00C5166A" w:rsidRDefault="00C5166A" w:rsidP="00C5166A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val="ru-RU" w:eastAsia="uk-UA"/>
        </w:rPr>
      </w:pPr>
      <w:r w:rsidRPr="00C5166A">
        <w:rPr>
          <w:rFonts w:ascii="Times New Roman" w:eastAsia="Times New Roman" w:hAnsi="Times New Roman"/>
          <w:b/>
          <w:sz w:val="24"/>
          <w:szCs w:val="20"/>
          <w:lang w:eastAsia="uk-UA"/>
        </w:rPr>
        <w:t xml:space="preserve">   </w:t>
      </w:r>
      <w:r w:rsidRPr="00C5166A">
        <w:rPr>
          <w:rFonts w:ascii="Verdana" w:eastAsia="Times New Roman" w:hAnsi="Verdana"/>
          <w:b/>
          <w:sz w:val="20"/>
          <w:szCs w:val="20"/>
          <w:lang w:eastAsia="uk-UA"/>
        </w:rPr>
        <w:t xml:space="preserve">№ </w:t>
      </w:r>
      <w:r>
        <w:rPr>
          <w:rFonts w:ascii="Verdana" w:eastAsia="Times New Roman" w:hAnsi="Verdana"/>
          <w:b/>
          <w:sz w:val="20"/>
          <w:szCs w:val="20"/>
          <w:lang w:eastAsia="uk-UA"/>
        </w:rPr>
        <w:t>___</w:t>
      </w:r>
    </w:p>
    <w:p w:rsidR="00C5166A" w:rsidRPr="00C5166A" w:rsidRDefault="00C5166A" w:rsidP="00C5166A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uk-UA"/>
        </w:rPr>
      </w:pPr>
      <w:r w:rsidRPr="00C5166A">
        <w:rPr>
          <w:rFonts w:ascii="Verdana" w:eastAsia="Times New Roman" w:hAnsi="Verdana"/>
          <w:b/>
          <w:sz w:val="20"/>
          <w:szCs w:val="20"/>
          <w:lang w:eastAsia="uk-UA"/>
        </w:rPr>
        <w:t xml:space="preserve">   “</w:t>
      </w:r>
      <w:r w:rsidRPr="00C5166A">
        <w:rPr>
          <w:rFonts w:ascii="Verdana" w:eastAsia="Times New Roman" w:hAnsi="Verdana"/>
          <w:b/>
          <w:sz w:val="20"/>
          <w:szCs w:val="20"/>
          <w:lang w:val="ru-RU" w:eastAsia="uk-UA"/>
        </w:rPr>
        <w:t>2</w:t>
      </w:r>
      <w:r w:rsidR="00415C84">
        <w:rPr>
          <w:rFonts w:ascii="Verdana" w:eastAsia="Times New Roman" w:hAnsi="Verdana"/>
          <w:b/>
          <w:sz w:val="20"/>
          <w:szCs w:val="20"/>
          <w:lang w:eastAsia="uk-UA"/>
        </w:rPr>
        <w:t>9” березня 2016</w:t>
      </w:r>
      <w:r w:rsidRPr="00C5166A">
        <w:rPr>
          <w:rFonts w:ascii="Verdana" w:eastAsia="Times New Roman" w:hAnsi="Verdana"/>
          <w:b/>
          <w:sz w:val="20"/>
          <w:szCs w:val="20"/>
          <w:lang w:eastAsia="uk-UA"/>
        </w:rPr>
        <w:t>р.</w:t>
      </w:r>
    </w:p>
    <w:p w:rsidR="00AF12C6" w:rsidRPr="00C5166A" w:rsidRDefault="00AF12C6" w:rsidP="00AF12C6">
      <w:pPr>
        <w:spacing w:after="0" w:line="240" w:lineRule="auto"/>
        <w:jc w:val="right"/>
        <w:rPr>
          <w:rFonts w:ascii="Times New Roman" w:hAnsi="Times New Roman"/>
        </w:rPr>
      </w:pPr>
    </w:p>
    <w:p w:rsidR="00AF12C6" w:rsidRPr="008B552C" w:rsidRDefault="00AF12C6" w:rsidP="00AF12C6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AF12C6" w:rsidRPr="008B552C" w:rsidRDefault="00AF12C6" w:rsidP="007A6B67">
      <w:pPr>
        <w:pStyle w:val="a3"/>
        <w:jc w:val="right"/>
        <w:rPr>
          <w:rFonts w:ascii="Times New Roman" w:hAnsi="Times New Roman"/>
          <w:lang w:val="ru-RU"/>
        </w:rPr>
      </w:pPr>
    </w:p>
    <w:p w:rsidR="00AF12C6" w:rsidRPr="00C5166A" w:rsidRDefault="00AF12C6" w:rsidP="007A6B67">
      <w:pPr>
        <w:pStyle w:val="a3"/>
        <w:jc w:val="right"/>
        <w:rPr>
          <w:rFonts w:ascii="Verdana" w:hAnsi="Verdana"/>
          <w:sz w:val="20"/>
          <w:szCs w:val="20"/>
          <w:lang w:val="ru-RU"/>
        </w:rPr>
      </w:pPr>
    </w:p>
    <w:p w:rsidR="00C5166A" w:rsidRPr="00DC7A63" w:rsidRDefault="00DC7A63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DC7A63">
        <w:rPr>
          <w:rFonts w:ascii="Verdana" w:hAnsi="Verdana"/>
          <w:b/>
          <w:sz w:val="20"/>
          <w:szCs w:val="20"/>
        </w:rPr>
        <w:t>Товариство з обмеженою відповідальністю</w:t>
      </w:r>
    </w:p>
    <w:p w:rsidR="00DC7A63" w:rsidRPr="00DC7A63" w:rsidRDefault="00DC7A63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DC7A63">
        <w:rPr>
          <w:rFonts w:ascii="Verdana" w:hAnsi="Verdana"/>
          <w:b/>
          <w:sz w:val="20"/>
          <w:szCs w:val="20"/>
        </w:rPr>
        <w:t xml:space="preserve">«Монстера </w:t>
      </w:r>
      <w:proofErr w:type="spellStart"/>
      <w:r w:rsidRPr="00DC7A63">
        <w:rPr>
          <w:rFonts w:ascii="Verdana" w:hAnsi="Verdana"/>
          <w:b/>
          <w:sz w:val="20"/>
          <w:szCs w:val="20"/>
        </w:rPr>
        <w:t>Інвест</w:t>
      </w:r>
      <w:proofErr w:type="spellEnd"/>
      <w:r w:rsidRPr="00DC7A63">
        <w:rPr>
          <w:rFonts w:ascii="Verdana" w:hAnsi="Verdana"/>
          <w:b/>
          <w:sz w:val="20"/>
          <w:szCs w:val="20"/>
        </w:rPr>
        <w:t>»</w:t>
      </w:r>
    </w:p>
    <w:p w:rsidR="00DC7A63" w:rsidRDefault="00DC7A63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вул</w:t>
      </w:r>
      <w:proofErr w:type="spellEnd"/>
      <w:r>
        <w:rPr>
          <w:rFonts w:ascii="Verdana" w:hAnsi="Verdana"/>
          <w:sz w:val="20"/>
          <w:szCs w:val="20"/>
        </w:rPr>
        <w:t>..Данила Галицького, 9</w:t>
      </w:r>
    </w:p>
    <w:p w:rsidR="00DC7A63" w:rsidRDefault="00DC7A63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м.Дубно</w:t>
      </w:r>
    </w:p>
    <w:p w:rsidR="00DC7A63" w:rsidRDefault="00DC7A63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Рівненська область</w:t>
      </w:r>
    </w:p>
    <w:p w:rsidR="00415C84" w:rsidRDefault="00415C84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5166A" w:rsidRP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FE58C2" w:rsidRPr="00C5166A" w:rsidRDefault="00FE58C2" w:rsidP="007A6B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5166A">
        <w:rPr>
          <w:rFonts w:ascii="Verdana" w:hAnsi="Verdana"/>
          <w:b/>
          <w:sz w:val="20"/>
          <w:szCs w:val="20"/>
        </w:rPr>
        <w:t>ПОВІДОМЛЕННЯ:</w:t>
      </w:r>
    </w:p>
    <w:p w:rsidR="00AF12C6" w:rsidRPr="00C5166A" w:rsidRDefault="00AF12C6" w:rsidP="007A6B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15C84" w:rsidRPr="00415C84" w:rsidRDefault="008B552C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5166A">
        <w:rPr>
          <w:rFonts w:ascii="Verdana" w:hAnsi="Verdana"/>
          <w:sz w:val="20"/>
          <w:szCs w:val="20"/>
        </w:rPr>
        <w:t xml:space="preserve">         </w:t>
      </w:r>
      <w:r w:rsidR="00415C84" w:rsidRPr="00415C84">
        <w:rPr>
          <w:rFonts w:ascii="Verdana" w:hAnsi="Verdana"/>
          <w:sz w:val="20"/>
          <w:szCs w:val="20"/>
        </w:rPr>
        <w:t xml:space="preserve">         Приватне акціонерне товариство «</w:t>
      </w:r>
      <w:proofErr w:type="spellStart"/>
      <w:r w:rsidR="00415C84" w:rsidRPr="00415C84">
        <w:rPr>
          <w:rFonts w:ascii="Verdana" w:hAnsi="Verdana"/>
          <w:sz w:val="20"/>
          <w:szCs w:val="20"/>
        </w:rPr>
        <w:t>Шпанівагроцукор</w:t>
      </w:r>
      <w:proofErr w:type="spellEnd"/>
      <w:r w:rsidR="00415C84" w:rsidRPr="00415C84">
        <w:rPr>
          <w:rFonts w:ascii="Verdana" w:hAnsi="Verdana"/>
          <w:sz w:val="20"/>
          <w:szCs w:val="20"/>
        </w:rPr>
        <w:t xml:space="preserve">», повідомляє про проведення щорічних загальних зборів акціонерів які відбудуться </w:t>
      </w:r>
      <w:proofErr w:type="spellStart"/>
      <w:r w:rsidR="00415C84" w:rsidRPr="00415C84">
        <w:rPr>
          <w:rFonts w:ascii="Verdana" w:hAnsi="Verdana"/>
          <w:sz w:val="20"/>
          <w:szCs w:val="20"/>
        </w:rPr>
        <w:t>відбудуться</w:t>
      </w:r>
      <w:proofErr w:type="spellEnd"/>
      <w:r w:rsidR="00415C84" w:rsidRPr="00415C84">
        <w:rPr>
          <w:rFonts w:ascii="Verdana" w:hAnsi="Verdana"/>
          <w:sz w:val="20"/>
          <w:szCs w:val="20"/>
        </w:rPr>
        <w:t xml:space="preserve"> «28» квітня 2016 року  за </w:t>
      </w:r>
      <w:proofErr w:type="spellStart"/>
      <w:r w:rsidR="00415C84" w:rsidRPr="00415C84">
        <w:rPr>
          <w:rFonts w:ascii="Verdana" w:hAnsi="Verdana"/>
          <w:sz w:val="20"/>
          <w:szCs w:val="20"/>
        </w:rPr>
        <w:t>адресою</w:t>
      </w:r>
      <w:proofErr w:type="spellEnd"/>
      <w:r w:rsidR="00415C84" w:rsidRPr="00415C84">
        <w:rPr>
          <w:rFonts w:ascii="Verdana" w:hAnsi="Verdana"/>
          <w:sz w:val="20"/>
          <w:szCs w:val="20"/>
        </w:rPr>
        <w:t xml:space="preserve">: 35302, Рівненська обл., Рівненський район, </w:t>
      </w:r>
      <w:proofErr w:type="spellStart"/>
      <w:r w:rsidR="00415C84" w:rsidRPr="00415C84">
        <w:rPr>
          <w:rFonts w:ascii="Verdana" w:hAnsi="Verdana"/>
          <w:sz w:val="20"/>
          <w:szCs w:val="20"/>
        </w:rPr>
        <w:t>с.Великий</w:t>
      </w:r>
      <w:proofErr w:type="spellEnd"/>
      <w:r w:rsidR="00415C84" w:rsidRPr="00415C84">
        <w:rPr>
          <w:rFonts w:ascii="Verdana" w:hAnsi="Verdana"/>
          <w:sz w:val="20"/>
          <w:szCs w:val="20"/>
        </w:rPr>
        <w:t xml:space="preserve"> Олексин, </w:t>
      </w:r>
      <w:proofErr w:type="spellStart"/>
      <w:r w:rsidR="00415C84" w:rsidRPr="00415C84">
        <w:rPr>
          <w:rFonts w:ascii="Verdana" w:hAnsi="Verdana"/>
          <w:sz w:val="20"/>
          <w:szCs w:val="20"/>
        </w:rPr>
        <w:t>вул.Промислова</w:t>
      </w:r>
      <w:proofErr w:type="spellEnd"/>
      <w:r w:rsidR="00415C84" w:rsidRPr="00415C84">
        <w:rPr>
          <w:rFonts w:ascii="Verdana" w:hAnsi="Verdana"/>
          <w:sz w:val="20"/>
          <w:szCs w:val="20"/>
        </w:rPr>
        <w:t>, 2 у приміщенні адміністративної будівлі. Початок зборів об 10:00 годині.</w:t>
      </w: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5C84">
        <w:rPr>
          <w:rFonts w:ascii="Verdana" w:hAnsi="Verdana"/>
          <w:sz w:val="20"/>
          <w:szCs w:val="20"/>
        </w:rPr>
        <w:tab/>
      </w: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5C84">
        <w:rPr>
          <w:rFonts w:ascii="Verdana" w:hAnsi="Verdana"/>
          <w:b/>
          <w:sz w:val="20"/>
          <w:szCs w:val="20"/>
        </w:rPr>
        <w:t xml:space="preserve">ПОРЯДОК ДЕННИЙ </w:t>
      </w:r>
      <w:r w:rsidRPr="00415C84">
        <w:rPr>
          <w:rFonts w:ascii="Verdana" w:hAnsi="Verdana"/>
          <w:sz w:val="20"/>
          <w:szCs w:val="20"/>
        </w:rPr>
        <w:t>щорічних загальних зборів</w:t>
      </w:r>
      <w:r w:rsidRPr="00415C84">
        <w:rPr>
          <w:rFonts w:ascii="Verdana" w:hAnsi="Verdana"/>
          <w:b/>
          <w:sz w:val="20"/>
          <w:szCs w:val="20"/>
        </w:rPr>
        <w:t>:</w:t>
      </w: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5C84">
        <w:rPr>
          <w:rFonts w:ascii="Verdana" w:hAnsi="Verdana"/>
          <w:sz w:val="20"/>
          <w:szCs w:val="20"/>
        </w:rPr>
        <w:t>1.</w:t>
      </w:r>
      <w:r w:rsidRPr="00415C84">
        <w:rPr>
          <w:rFonts w:ascii="Verdana" w:hAnsi="Verdana"/>
          <w:sz w:val="20"/>
          <w:szCs w:val="20"/>
        </w:rPr>
        <w:tab/>
        <w:t>Про обрання лічильної комісії.</w:t>
      </w: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5C84">
        <w:rPr>
          <w:rFonts w:ascii="Verdana" w:hAnsi="Verdana"/>
          <w:sz w:val="20"/>
          <w:szCs w:val="20"/>
        </w:rPr>
        <w:t>2.</w:t>
      </w:r>
      <w:r w:rsidRPr="00415C84">
        <w:rPr>
          <w:rFonts w:ascii="Verdana" w:hAnsi="Verdana"/>
          <w:sz w:val="20"/>
          <w:szCs w:val="20"/>
        </w:rPr>
        <w:tab/>
        <w:t>Про обрання голови та секретаря Зборів.</w:t>
      </w: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5C84">
        <w:rPr>
          <w:rFonts w:ascii="Verdana" w:hAnsi="Verdana"/>
          <w:sz w:val="20"/>
          <w:szCs w:val="20"/>
        </w:rPr>
        <w:t>3.</w:t>
      </w:r>
      <w:r w:rsidRPr="00415C84">
        <w:rPr>
          <w:rFonts w:ascii="Verdana" w:hAnsi="Verdana"/>
          <w:sz w:val="20"/>
          <w:szCs w:val="20"/>
        </w:rPr>
        <w:tab/>
        <w:t>Про звіт Виконавчого органу Товариства за 2015 рік.</w:t>
      </w: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5C84">
        <w:rPr>
          <w:rFonts w:ascii="Verdana" w:hAnsi="Verdana"/>
          <w:sz w:val="20"/>
          <w:szCs w:val="20"/>
        </w:rPr>
        <w:t>4.</w:t>
      </w:r>
      <w:r w:rsidRPr="00415C84">
        <w:rPr>
          <w:rFonts w:ascii="Verdana" w:hAnsi="Verdana"/>
          <w:sz w:val="20"/>
          <w:szCs w:val="20"/>
        </w:rPr>
        <w:tab/>
        <w:t xml:space="preserve">Про звіт </w:t>
      </w:r>
      <w:r w:rsidRPr="00415C84">
        <w:rPr>
          <w:rFonts w:ascii="Verdana" w:hAnsi="Verdana"/>
          <w:sz w:val="20"/>
          <w:szCs w:val="20"/>
          <w:lang w:val="ru-RU"/>
        </w:rPr>
        <w:t>рев</w:t>
      </w:r>
      <w:r w:rsidRPr="00415C84">
        <w:rPr>
          <w:rFonts w:ascii="Verdana" w:hAnsi="Verdana"/>
          <w:sz w:val="20"/>
          <w:szCs w:val="20"/>
        </w:rPr>
        <w:t>і</w:t>
      </w:r>
      <w:proofErr w:type="spellStart"/>
      <w:r w:rsidRPr="00415C84">
        <w:rPr>
          <w:rFonts w:ascii="Verdana" w:hAnsi="Verdana"/>
          <w:sz w:val="20"/>
          <w:szCs w:val="20"/>
          <w:lang w:val="ru-RU"/>
        </w:rPr>
        <w:t>зора</w:t>
      </w:r>
      <w:proofErr w:type="spellEnd"/>
      <w:r w:rsidRPr="00415C84">
        <w:rPr>
          <w:rFonts w:ascii="Verdana" w:hAnsi="Verdana"/>
          <w:sz w:val="20"/>
          <w:szCs w:val="20"/>
        </w:rPr>
        <w:t xml:space="preserve"> Товариства за 2015 рік.</w:t>
      </w: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5C84">
        <w:rPr>
          <w:rFonts w:ascii="Verdana" w:hAnsi="Verdana"/>
          <w:sz w:val="20"/>
          <w:szCs w:val="20"/>
        </w:rPr>
        <w:t>5.</w:t>
      </w:r>
      <w:r w:rsidRPr="00415C84">
        <w:rPr>
          <w:rFonts w:ascii="Verdana" w:hAnsi="Verdana"/>
          <w:sz w:val="20"/>
          <w:szCs w:val="20"/>
        </w:rPr>
        <w:tab/>
        <w:t>Про затвердження результатів фінансово-господарської діяльності Товариства за 2015 рік.</w:t>
      </w: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5C84">
        <w:rPr>
          <w:rFonts w:ascii="Verdana" w:hAnsi="Verdana"/>
          <w:sz w:val="20"/>
          <w:szCs w:val="20"/>
        </w:rPr>
        <w:t>6.</w:t>
      </w:r>
      <w:r w:rsidRPr="00415C84">
        <w:rPr>
          <w:rFonts w:ascii="Verdana" w:hAnsi="Verdana"/>
          <w:sz w:val="20"/>
          <w:szCs w:val="20"/>
        </w:rPr>
        <w:tab/>
        <w:t>Про затвердження річного звіту Товариства.</w:t>
      </w: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5C84">
        <w:rPr>
          <w:rFonts w:ascii="Verdana" w:hAnsi="Verdana"/>
          <w:sz w:val="20"/>
          <w:szCs w:val="20"/>
        </w:rPr>
        <w:t>7.</w:t>
      </w:r>
      <w:r w:rsidRPr="00415C84">
        <w:rPr>
          <w:rFonts w:ascii="Verdana" w:hAnsi="Verdana"/>
          <w:sz w:val="20"/>
          <w:szCs w:val="20"/>
        </w:rPr>
        <w:tab/>
        <w:t>Про розподіл прибутку і збитків Товариства за 2015 рік.</w:t>
      </w: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5C84">
        <w:rPr>
          <w:rFonts w:ascii="Verdana" w:hAnsi="Verdana"/>
          <w:sz w:val="20"/>
          <w:szCs w:val="20"/>
        </w:rPr>
        <w:t>8.       Про надання згоди на укладення договорів купівлі-продажу об’єктів нерухомості.</w:t>
      </w: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5C84">
        <w:rPr>
          <w:rFonts w:ascii="Verdana" w:hAnsi="Verdana"/>
          <w:sz w:val="20"/>
          <w:szCs w:val="20"/>
        </w:rPr>
        <w:t>9.       Про обрання керівних органів Товариства.</w:t>
      </w: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5C84">
        <w:rPr>
          <w:rFonts w:ascii="Verdana" w:hAnsi="Verdana"/>
          <w:sz w:val="20"/>
          <w:szCs w:val="20"/>
        </w:rPr>
        <w:t xml:space="preserve">         Реєстрація акціонерів відбудеться 28 квітня 2016 року з 09:30 до 10:00 годин за місцем проведення Зборів.</w:t>
      </w: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5C84">
        <w:rPr>
          <w:rFonts w:ascii="Verdana" w:hAnsi="Verdana"/>
          <w:sz w:val="20"/>
          <w:szCs w:val="20"/>
        </w:rPr>
        <w:t xml:space="preserve">         Для участі в Зборах акціонерам необхідно мати при собі паспорт або інший документ, що посвідчує особу. </w:t>
      </w: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E58C2" w:rsidRPr="00114C60" w:rsidRDefault="00FE58C2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iCs/>
        </w:rPr>
      </w:pPr>
    </w:p>
    <w:p w:rsidR="00114C60" w:rsidRPr="00114C60" w:rsidRDefault="00114C60" w:rsidP="00114C60">
      <w:pPr>
        <w:jc w:val="both"/>
        <w:rPr>
          <w:rFonts w:ascii="Verdana" w:hAnsi="Verdana"/>
          <w:b/>
          <w:bCs/>
          <w:sz w:val="20"/>
          <w:szCs w:val="20"/>
        </w:rPr>
      </w:pPr>
      <w:r w:rsidRPr="00114C60">
        <w:rPr>
          <w:rFonts w:ascii="Verdana" w:hAnsi="Verdana"/>
          <w:b/>
          <w:bCs/>
          <w:sz w:val="20"/>
          <w:szCs w:val="20"/>
        </w:rPr>
        <w:t xml:space="preserve">Директор </w:t>
      </w:r>
    </w:p>
    <w:p w:rsidR="00114C60" w:rsidRPr="00114C60" w:rsidRDefault="00114C60" w:rsidP="00114C60">
      <w:pPr>
        <w:jc w:val="both"/>
        <w:rPr>
          <w:rFonts w:ascii="Verdana" w:hAnsi="Verdana"/>
          <w:b/>
          <w:bCs/>
          <w:sz w:val="20"/>
          <w:szCs w:val="20"/>
        </w:rPr>
      </w:pPr>
      <w:r w:rsidRPr="00114C60">
        <w:rPr>
          <w:rFonts w:ascii="Verdana" w:hAnsi="Verdana"/>
          <w:b/>
          <w:bCs/>
          <w:sz w:val="20"/>
          <w:szCs w:val="20"/>
        </w:rPr>
        <w:t>ПрАТ „</w:t>
      </w:r>
      <w:proofErr w:type="spellStart"/>
      <w:r w:rsidRPr="00114C60">
        <w:rPr>
          <w:rFonts w:ascii="Verdana" w:hAnsi="Verdana"/>
          <w:b/>
          <w:bCs/>
          <w:sz w:val="20"/>
          <w:szCs w:val="20"/>
        </w:rPr>
        <w:t>Шпанівагроцукор</w:t>
      </w:r>
      <w:proofErr w:type="spellEnd"/>
      <w:r w:rsidRPr="00114C60">
        <w:rPr>
          <w:rFonts w:ascii="Verdana" w:hAnsi="Verdana"/>
          <w:b/>
          <w:bCs/>
          <w:sz w:val="20"/>
          <w:szCs w:val="20"/>
        </w:rPr>
        <w:t>”</w:t>
      </w:r>
      <w:r w:rsidRPr="00114C60">
        <w:rPr>
          <w:rFonts w:ascii="Verdana" w:hAnsi="Verdana"/>
          <w:b/>
          <w:bCs/>
          <w:sz w:val="20"/>
          <w:szCs w:val="20"/>
        </w:rPr>
        <w:tab/>
      </w:r>
      <w:r w:rsidRPr="00114C60">
        <w:rPr>
          <w:rFonts w:ascii="Verdana" w:hAnsi="Verdana"/>
          <w:b/>
          <w:bCs/>
          <w:sz w:val="20"/>
          <w:szCs w:val="20"/>
        </w:rPr>
        <w:tab/>
        <w:t xml:space="preserve">                    </w:t>
      </w:r>
      <w:r w:rsidRPr="00114C60">
        <w:rPr>
          <w:rFonts w:ascii="Verdana" w:hAnsi="Verdana"/>
          <w:b/>
          <w:bCs/>
          <w:sz w:val="20"/>
          <w:szCs w:val="20"/>
        </w:rPr>
        <w:tab/>
      </w:r>
      <w:proofErr w:type="spellStart"/>
      <w:r w:rsidRPr="00114C60">
        <w:rPr>
          <w:rFonts w:ascii="Verdana" w:hAnsi="Verdana"/>
          <w:b/>
          <w:bCs/>
          <w:sz w:val="20"/>
          <w:szCs w:val="20"/>
        </w:rPr>
        <w:t>Ющак</w:t>
      </w:r>
      <w:proofErr w:type="spellEnd"/>
      <w:r w:rsidRPr="00114C60">
        <w:rPr>
          <w:rFonts w:ascii="Verdana" w:hAnsi="Verdana"/>
          <w:b/>
          <w:bCs/>
          <w:sz w:val="20"/>
          <w:szCs w:val="20"/>
        </w:rPr>
        <w:t xml:space="preserve"> В.І.</w:t>
      </w:r>
    </w:p>
    <w:p w:rsidR="00FE58C2" w:rsidRPr="006D06C8" w:rsidRDefault="00FE58C2" w:rsidP="000245D6">
      <w:pPr>
        <w:jc w:val="center"/>
        <w:rPr>
          <w:rFonts w:ascii="Times New Roman" w:hAnsi="Times New Roman"/>
        </w:rPr>
      </w:pPr>
      <w:r w:rsidRPr="00AF12C6">
        <w:rPr>
          <w:rFonts w:ascii="Times New Roman" w:hAnsi="Times New Roman"/>
          <w:b/>
        </w:rPr>
        <w:t xml:space="preserve">                                                                                           </w:t>
      </w:r>
    </w:p>
    <w:p w:rsidR="00FE58C2" w:rsidRPr="000245D6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Pr="006D06C8" w:rsidRDefault="00FE58C2" w:rsidP="000B06A4">
      <w:pPr>
        <w:jc w:val="center"/>
        <w:rPr>
          <w:rFonts w:ascii="Times New Roman" w:hAnsi="Times New Roman"/>
        </w:rPr>
      </w:pPr>
    </w:p>
    <w:sectPr w:rsidR="00FE58C2" w:rsidRPr="006D06C8" w:rsidSect="00102F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A70"/>
    <w:multiLevelType w:val="hybridMultilevel"/>
    <w:tmpl w:val="4258B66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FC6D73"/>
    <w:multiLevelType w:val="hybridMultilevel"/>
    <w:tmpl w:val="247605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82"/>
    <w:rsid w:val="000245D6"/>
    <w:rsid w:val="00081EBE"/>
    <w:rsid w:val="000B06A4"/>
    <w:rsid w:val="00102F3A"/>
    <w:rsid w:val="00114C60"/>
    <w:rsid w:val="00155E98"/>
    <w:rsid w:val="001B0D53"/>
    <w:rsid w:val="00415C84"/>
    <w:rsid w:val="00482E41"/>
    <w:rsid w:val="00501D02"/>
    <w:rsid w:val="0055676C"/>
    <w:rsid w:val="006D06C8"/>
    <w:rsid w:val="0076544E"/>
    <w:rsid w:val="007A6B67"/>
    <w:rsid w:val="008B552C"/>
    <w:rsid w:val="009D6082"/>
    <w:rsid w:val="00A36A9F"/>
    <w:rsid w:val="00AF12C6"/>
    <w:rsid w:val="00BB759E"/>
    <w:rsid w:val="00C5166A"/>
    <w:rsid w:val="00CF51D8"/>
    <w:rsid w:val="00DC7A63"/>
    <w:rsid w:val="00DF574F"/>
    <w:rsid w:val="00F816D7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6B67"/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6B67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Іванна Бороденко</dc:creator>
  <cp:lastModifiedBy>Цимбалюк Ігор Олександрович</cp:lastModifiedBy>
  <cp:revision>5</cp:revision>
  <cp:lastPrinted>2015-03-27T10:09:00Z</cp:lastPrinted>
  <dcterms:created xsi:type="dcterms:W3CDTF">2015-03-27T10:12:00Z</dcterms:created>
  <dcterms:modified xsi:type="dcterms:W3CDTF">2016-03-30T07:01:00Z</dcterms:modified>
</cp:coreProperties>
</file>